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BF" w:rsidRPr="0069406D" w:rsidRDefault="00393ABF" w:rsidP="00393ABF">
      <w:pPr>
        <w:jc w:val="right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 xml:space="preserve">              Załącznik nr 1 do zapytania ofertowego</w:t>
      </w:r>
    </w:p>
    <w:p w:rsidR="00393ABF" w:rsidRDefault="00393ABF" w:rsidP="00393ABF">
      <w:pPr>
        <w:jc w:val="center"/>
        <w:rPr>
          <w:rFonts w:ascii="Calibri Light" w:hAnsi="Calibri Light"/>
          <w:b/>
          <w:szCs w:val="20"/>
        </w:rPr>
      </w:pPr>
      <w:r w:rsidRPr="0069406D">
        <w:rPr>
          <w:rFonts w:ascii="Calibri Light" w:hAnsi="Calibri Light"/>
          <w:b/>
          <w:szCs w:val="20"/>
        </w:rPr>
        <w:t>FORMULARZ OFERTOWY</w:t>
      </w:r>
      <w:r>
        <w:rPr>
          <w:rFonts w:ascii="Calibri Light" w:hAnsi="Calibri Light"/>
          <w:b/>
          <w:szCs w:val="20"/>
        </w:rPr>
        <w:t xml:space="preserve"> </w:t>
      </w:r>
    </w:p>
    <w:p w:rsidR="00393ABF" w:rsidRPr="00230BC7" w:rsidRDefault="00393ABF" w:rsidP="00393ABF">
      <w:pPr>
        <w:jc w:val="center"/>
        <w:rPr>
          <w:rFonts w:ascii="Calibri Light" w:hAnsi="Calibri Light"/>
          <w:b/>
          <w:szCs w:val="20"/>
        </w:rPr>
      </w:pPr>
      <w:r w:rsidRPr="0069406D">
        <w:rPr>
          <w:rFonts w:ascii="Calibri Light" w:hAnsi="Calibri Light"/>
          <w:b/>
          <w:sz w:val="28"/>
          <w:szCs w:val="20"/>
        </w:rPr>
        <w:t>OFERTA z dnia ....................</w:t>
      </w:r>
    </w:p>
    <w:p w:rsidR="00393ABF" w:rsidRPr="0069406D" w:rsidRDefault="00393ABF" w:rsidP="00393ABF">
      <w:pPr>
        <w:numPr>
          <w:ilvl w:val="0"/>
          <w:numId w:val="1"/>
        </w:numPr>
        <w:shd w:val="clear" w:color="auto" w:fill="FFFFFD"/>
        <w:spacing w:after="0" w:line="240" w:lineRule="auto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 xml:space="preserve">Ja/My, niżej podpisani: </w:t>
      </w:r>
    </w:p>
    <w:p w:rsidR="00393ABF" w:rsidRPr="0069406D" w:rsidRDefault="00393ABF" w:rsidP="00393ABF">
      <w:pPr>
        <w:jc w:val="center"/>
        <w:rPr>
          <w:rFonts w:ascii="Calibri Light" w:hAnsi="Calibri Light"/>
          <w:sz w:val="20"/>
          <w:szCs w:val="20"/>
        </w:rPr>
      </w:pPr>
    </w:p>
    <w:p w:rsidR="00393ABF" w:rsidRPr="0069406D" w:rsidRDefault="00393ABF" w:rsidP="00393ABF">
      <w:pPr>
        <w:jc w:val="center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Calibri Light" w:hAnsi="Calibri Light"/>
          <w:sz w:val="20"/>
          <w:szCs w:val="20"/>
        </w:rPr>
        <w:t>.................................................</w:t>
      </w: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>działając w imieniu i na rzecz firmy :</w:t>
      </w:r>
    </w:p>
    <w:p w:rsidR="00393ABF" w:rsidRPr="0069406D" w:rsidRDefault="00393ABF" w:rsidP="00393ABF">
      <w:pPr>
        <w:jc w:val="center"/>
        <w:rPr>
          <w:rFonts w:ascii="Calibri Light" w:hAnsi="Calibri Light"/>
          <w:sz w:val="20"/>
          <w:szCs w:val="20"/>
        </w:rPr>
      </w:pPr>
    </w:p>
    <w:p w:rsidR="00393ABF" w:rsidRPr="0069406D" w:rsidRDefault="00393ABF" w:rsidP="00393ABF">
      <w:pPr>
        <w:jc w:val="center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93ABF" w:rsidRPr="0069406D" w:rsidRDefault="00393ABF" w:rsidP="00393ABF">
      <w:pPr>
        <w:jc w:val="center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>(nazwa, adres, tel., fax., email)</w:t>
      </w:r>
    </w:p>
    <w:p w:rsidR="00393ABF" w:rsidRPr="0069406D" w:rsidRDefault="00393ABF" w:rsidP="00393ABF">
      <w:pPr>
        <w:jc w:val="both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 xml:space="preserve">w odpowiedzi na </w:t>
      </w:r>
      <w:r>
        <w:rPr>
          <w:rFonts w:ascii="Calibri Light" w:hAnsi="Calibri Light"/>
          <w:sz w:val="20"/>
          <w:szCs w:val="20"/>
        </w:rPr>
        <w:t xml:space="preserve">zapytanie ofertowe Stowarzyszenia </w:t>
      </w:r>
      <w:r w:rsidRPr="0069406D">
        <w:rPr>
          <w:rFonts w:ascii="Calibri Light" w:hAnsi="Calibri Light"/>
          <w:sz w:val="20"/>
          <w:szCs w:val="20"/>
        </w:rPr>
        <w:t>LGD „</w:t>
      </w:r>
      <w:r>
        <w:rPr>
          <w:rFonts w:ascii="Calibri Light" w:hAnsi="Calibri Light"/>
          <w:sz w:val="20"/>
          <w:szCs w:val="20"/>
        </w:rPr>
        <w:t>Krasnystaw PLUS</w:t>
      </w:r>
      <w:r w:rsidRPr="0069406D">
        <w:rPr>
          <w:rFonts w:ascii="Calibri Light" w:hAnsi="Calibri Light"/>
          <w:sz w:val="20"/>
          <w:szCs w:val="20"/>
        </w:rPr>
        <w:t xml:space="preserve">” </w:t>
      </w:r>
      <w:r>
        <w:rPr>
          <w:rFonts w:ascii="Calibri Light" w:hAnsi="Calibri Light"/>
          <w:sz w:val="20"/>
          <w:szCs w:val="20"/>
        </w:rPr>
        <w:t>przedkładamy</w:t>
      </w:r>
      <w:r w:rsidRPr="0069406D">
        <w:rPr>
          <w:rFonts w:ascii="Calibri Light" w:hAnsi="Calibri Light"/>
          <w:sz w:val="20"/>
          <w:szCs w:val="20"/>
        </w:rPr>
        <w:t xml:space="preserve"> niniejszą ofertę.</w:t>
      </w:r>
    </w:p>
    <w:p w:rsidR="00393ABF" w:rsidRPr="0069406D" w:rsidRDefault="00393ABF" w:rsidP="00393ABF">
      <w:pPr>
        <w:numPr>
          <w:ilvl w:val="0"/>
          <w:numId w:val="1"/>
        </w:numPr>
        <w:shd w:val="clear" w:color="auto" w:fill="FFFFFD"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>Oferujemy realizację zamówienia zgodnie z opisem przedmiotu zamówienia zawartym w zaproszeniu do składania ofert</w:t>
      </w:r>
      <w:r>
        <w:rPr>
          <w:rFonts w:ascii="Calibri Light" w:hAnsi="Calibri Light"/>
          <w:sz w:val="20"/>
          <w:szCs w:val="20"/>
        </w:rPr>
        <w:t>, w cenie</w:t>
      </w:r>
      <w:r w:rsidRPr="0069406D">
        <w:rPr>
          <w:rFonts w:ascii="Calibri Light" w:hAnsi="Calibri Light"/>
          <w:sz w:val="20"/>
          <w:szCs w:val="20"/>
        </w:rPr>
        <w:t>:</w:t>
      </w: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759"/>
        <w:gridCol w:w="729"/>
      </w:tblGrid>
      <w:tr w:rsidR="00393ABF" w:rsidRPr="0069406D" w:rsidTr="00393ABF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 w:rsidRPr="0069406D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8759" w:type="dxa"/>
            <w:shd w:val="clear" w:color="auto" w:fill="auto"/>
            <w:vAlign w:val="center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 w:rsidRPr="0069406D">
              <w:rPr>
                <w:rFonts w:ascii="Calibri Light" w:hAnsi="Calibri Light"/>
                <w:sz w:val="20"/>
                <w:szCs w:val="20"/>
              </w:rPr>
              <w:t>Nazwa usługi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 w:rsidRPr="0069406D">
              <w:rPr>
                <w:rFonts w:ascii="Calibri Light" w:hAnsi="Calibri Light"/>
                <w:sz w:val="20"/>
                <w:szCs w:val="20"/>
              </w:rPr>
              <w:t>Cena brutto</w:t>
            </w:r>
          </w:p>
        </w:tc>
      </w:tr>
      <w:tr w:rsidR="00393ABF" w:rsidRPr="0069406D" w:rsidTr="00393ABF">
        <w:trPr>
          <w:trHeight w:val="97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 w:rsidRPr="0069406D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8759" w:type="dxa"/>
            <w:shd w:val="clear" w:color="auto" w:fill="auto"/>
          </w:tcPr>
          <w:p w:rsidR="00393ABF" w:rsidRPr="0070245D" w:rsidRDefault="00393ABF" w:rsidP="00393ABF">
            <w:pPr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1. Aktualizacja koncepcji szlaku wraz z zestawieniem rzeczowo finansowym </w:t>
            </w:r>
          </w:p>
          <w:p w:rsidR="00393ABF" w:rsidRPr="00393ABF" w:rsidRDefault="00393ABF" w:rsidP="00393AB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09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dokument obejmujący aktualizację dotychczasowej koncepcji szlaku </w:t>
            </w:r>
            <w:proofErr w:type="spellStart"/>
            <w:r w:rsidRPr="0070245D">
              <w:rPr>
                <w:rFonts w:ascii="Arial Narrow" w:hAnsi="Arial Narrow"/>
              </w:rPr>
              <w:t>Greenway</w:t>
            </w:r>
            <w:proofErr w:type="spellEnd"/>
            <w:r w:rsidRPr="0070245D">
              <w:rPr>
                <w:rFonts w:ascii="Arial Narrow" w:hAnsi="Arial Narrow"/>
              </w:rPr>
              <w:t xml:space="preserve"> Dziedzictwo Wschodu, umożliwiającego łączenie i poznawanie najciekawszych z punktu widzenia turysty miejsc </w:t>
            </w:r>
            <w:r>
              <w:rPr>
                <w:rFonts w:ascii="Arial Narrow" w:hAnsi="Arial Narrow"/>
              </w:rPr>
              <w:t>w zakresie:</w:t>
            </w:r>
          </w:p>
          <w:p w:rsidR="00393ABF" w:rsidRPr="00393ABF" w:rsidRDefault="00393ABF" w:rsidP="00393ABF">
            <w:pPr>
              <w:pStyle w:val="Default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Rozwój obszaru i turystyki w strategiach gminnych, powiatowych i wojewódzkiej na terenie LGD „Krasnystaw PLUS”. </w:t>
            </w:r>
          </w:p>
          <w:p w:rsidR="00393ABF" w:rsidRPr="00393ABF" w:rsidRDefault="00393ABF" w:rsidP="00393ABF">
            <w:pPr>
              <w:pStyle w:val="Default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Inwentaryzacja i diagnoza potencjału turystycznego obszaru (zasoby dziedzictwa przyrodniczego i kulturowego, atrakcje turystyczne oraz istniejąca infrastruktura turystyczna) z terenu LGD „Krasnystaw PLUS” . </w:t>
            </w:r>
          </w:p>
          <w:p w:rsidR="00393ABF" w:rsidRPr="00393ABF" w:rsidRDefault="00393ABF" w:rsidP="00393ABF">
            <w:pPr>
              <w:pStyle w:val="Default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Misja rozwoju turystyki w oparciu o szlak (cel, domeny rozwoju, wartości, standardy </w:t>
            </w:r>
            <w:proofErr w:type="spellStart"/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zachowań</w:t>
            </w:r>
            <w:proofErr w:type="spellEnd"/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) </w:t>
            </w:r>
          </w:p>
          <w:p w:rsidR="00393ABF" w:rsidRPr="00393ABF" w:rsidRDefault="00393ABF" w:rsidP="00393ABF">
            <w:pPr>
              <w:pStyle w:val="Default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Programy i produkty turystyczne planowane na szlaku (atrakcje, oferty, imprezy, produkty i usługi wraz z ich rozmieszczeniem wzdłuż szlaku). </w:t>
            </w:r>
          </w:p>
          <w:p w:rsidR="00393ABF" w:rsidRPr="00393ABF" w:rsidRDefault="00393ABF" w:rsidP="00393ABF">
            <w:pPr>
              <w:pStyle w:val="Default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Plan operacyjny realizacji szlaku i produktów turystycznych (obszar, cel, działanie, planowane rezultaty, kto odpowiada za wdrożenie) </w:t>
            </w:r>
          </w:p>
          <w:p w:rsidR="00393ABF" w:rsidRPr="00393ABF" w:rsidRDefault="00393ABF" w:rsidP="00393ABF">
            <w:pPr>
              <w:pStyle w:val="Default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Promocja i marketing. </w:t>
            </w:r>
          </w:p>
          <w:p w:rsidR="00393ABF" w:rsidRPr="00393ABF" w:rsidRDefault="00393ABF" w:rsidP="00393ABF">
            <w:pPr>
              <w:pStyle w:val="Default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 w:rsidRPr="00393ABF"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 xml:space="preserve">Współpraca z innymi przedsięwzięciami turystycznymi w regionie. </w:t>
            </w:r>
          </w:p>
          <w:p w:rsidR="00393ABF" w:rsidRPr="00393ABF" w:rsidRDefault="00393ABF" w:rsidP="00393ABF">
            <w:pPr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wraz </w:t>
            </w:r>
            <w:r>
              <w:rPr>
                <w:rFonts w:ascii="Arial Narrow" w:hAnsi="Arial Narrow"/>
              </w:rPr>
              <w:t>z</w:t>
            </w:r>
            <w:r w:rsidRPr="0070245D">
              <w:rPr>
                <w:rFonts w:ascii="Arial Narrow" w:hAnsi="Arial Narrow"/>
              </w:rPr>
              <w:t xml:space="preserve"> zestawieniem rzeczowo – finansowym obejmującym koszty realizacji różnorodnych inicjatyw utożsamianych z ideą szlaków </w:t>
            </w:r>
            <w:proofErr w:type="spellStart"/>
            <w:r w:rsidRPr="0070245D">
              <w:rPr>
                <w:rFonts w:ascii="Arial Narrow" w:hAnsi="Arial Narrow"/>
              </w:rPr>
              <w:t>Greenways</w:t>
            </w:r>
            <w:proofErr w:type="spellEnd"/>
            <w:r w:rsidRPr="0070245D">
              <w:rPr>
                <w:rFonts w:ascii="Arial Narrow" w:hAnsi="Arial Narrow"/>
              </w:rPr>
              <w:t>;</w:t>
            </w:r>
          </w:p>
        </w:tc>
        <w:tc>
          <w:tcPr>
            <w:tcW w:w="729" w:type="dxa"/>
            <w:shd w:val="clear" w:color="auto" w:fill="auto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93ABF" w:rsidRPr="0069406D" w:rsidTr="00393ABF">
        <w:trPr>
          <w:trHeight w:val="97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8759" w:type="dxa"/>
            <w:shd w:val="clear" w:color="auto" w:fill="auto"/>
          </w:tcPr>
          <w:p w:rsidR="00393ABF" w:rsidRPr="0070245D" w:rsidRDefault="00393ABF" w:rsidP="00393ABF">
            <w:pPr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2. Projekty oznaczeń na szlaku </w:t>
            </w:r>
          </w:p>
          <w:p w:rsidR="00393ABF" w:rsidRPr="00393ABF" w:rsidRDefault="00393ABF" w:rsidP="00085EC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>projekt zawierający wstępną wizualizację tablicy informacyjnej o przebiegu szlaku</w:t>
            </w:r>
            <w:r>
              <w:rPr>
                <w:rFonts w:ascii="Arial Narrow" w:hAnsi="Arial Narrow"/>
              </w:rPr>
              <w:t xml:space="preserve"> (minimum: nazwa szlaku, schemat szlaku, </w:t>
            </w:r>
            <w:proofErr w:type="spellStart"/>
            <w:r>
              <w:rPr>
                <w:rFonts w:ascii="Arial Narrow" w:hAnsi="Arial Narrow"/>
              </w:rPr>
              <w:t>ologowanie</w:t>
            </w:r>
            <w:proofErr w:type="spellEnd"/>
            <w:r>
              <w:rPr>
                <w:rFonts w:ascii="Arial Narrow" w:hAnsi="Arial Narrow"/>
              </w:rPr>
              <w:t xml:space="preserve"> zgodnie z PROW 2014-2020, skala, legenda)</w:t>
            </w:r>
            <w:r w:rsidRPr="0070245D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729" w:type="dxa"/>
            <w:shd w:val="clear" w:color="auto" w:fill="auto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93ABF" w:rsidRPr="0069406D" w:rsidTr="00393ABF">
        <w:trPr>
          <w:trHeight w:val="97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93ABF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8759" w:type="dxa"/>
            <w:shd w:val="clear" w:color="auto" w:fill="auto"/>
          </w:tcPr>
          <w:p w:rsidR="00393ABF" w:rsidRPr="0070245D" w:rsidRDefault="00393ABF" w:rsidP="00393AB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0245D">
              <w:rPr>
                <w:rFonts w:ascii="Arial Narrow" w:hAnsi="Arial Narrow"/>
              </w:rPr>
              <w:t xml:space="preserve">. Podstawowe oznaczenie szlaku wykonane w terenie </w:t>
            </w:r>
          </w:p>
          <w:p w:rsidR="00393ABF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min.16 znaków informacyjnych wskazujących przebieg szlaku w pasie drogowym dróg powiatowych na terenie powiatu krasnostawskiego </w:t>
            </w:r>
            <w:r>
              <w:rPr>
                <w:rFonts w:ascii="Arial Narrow" w:hAnsi="Arial Narrow"/>
              </w:rPr>
              <w:t>;</w:t>
            </w:r>
          </w:p>
          <w:p w:rsidR="00393ABF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lokalizacja tablic informacyjnych:</w:t>
            </w:r>
          </w:p>
          <w:p w:rsidR="00393ABF" w:rsidRDefault="00393ABF" w:rsidP="00393ABF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93ABF" w:rsidRDefault="00393ABF" w:rsidP="00393ABF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</w:p>
          <w:tbl>
            <w:tblPr>
              <w:tblW w:w="8359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1181"/>
              <w:gridCol w:w="1020"/>
              <w:gridCol w:w="1322"/>
              <w:gridCol w:w="2134"/>
              <w:gridCol w:w="1418"/>
              <w:gridCol w:w="942"/>
            </w:tblGrid>
            <w:tr w:rsidR="00393ABF" w:rsidRPr="002B7008" w:rsidTr="00085EC3">
              <w:trPr>
                <w:trHeight w:val="270"/>
              </w:trPr>
              <w:tc>
                <w:tcPr>
                  <w:tcW w:w="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35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Położenie działki ewidencyjnej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Dane według ewidencji gruntów i budynków</w:t>
                  </w:r>
                </w:p>
              </w:tc>
            </w:tr>
            <w:tr w:rsidR="00393ABF" w:rsidRPr="002B7008" w:rsidTr="00085EC3">
              <w:trPr>
                <w:trHeight w:val="450"/>
              </w:trPr>
              <w:tc>
                <w:tcPr>
                  <w:tcW w:w="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Województwo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Powiat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Gmina</w:t>
                  </w:r>
                </w:p>
              </w:tc>
              <w:tc>
                <w:tcPr>
                  <w:tcW w:w="2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Nazwa obrębu ewidencyjnego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Numer obrębu ewidencyjnego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Nr działki ewidencyjnej</w:t>
                  </w:r>
                </w:p>
              </w:tc>
            </w:tr>
            <w:tr w:rsidR="00393ABF" w:rsidRPr="002B7008" w:rsidTr="00085EC3">
              <w:trPr>
                <w:trHeight w:val="450"/>
              </w:trPr>
              <w:tc>
                <w:tcPr>
                  <w:tcW w:w="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3ABF" w:rsidRPr="002B7008" w:rsidRDefault="00393ABF" w:rsidP="00393ABF">
                  <w:pPr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393ABF" w:rsidRPr="002B7008" w:rsidTr="00085EC3">
              <w:trPr>
                <w:trHeight w:val="16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</w:tr>
            <w:tr w:rsidR="00393ABF" w:rsidRPr="002B7008" w:rsidTr="00085EC3">
              <w:trPr>
                <w:trHeight w:val="42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Łopiennik Górny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Łopiennik Nadrzeczny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0009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459</w:t>
                  </w:r>
                </w:p>
              </w:tc>
            </w:tr>
            <w:tr w:rsidR="00393ABF" w:rsidRPr="002B7008" w:rsidTr="00085EC3">
              <w:trPr>
                <w:trHeight w:val="42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Łopiennik Górny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Borowica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3434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Krasnystaw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Krupe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0006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504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Siennica Różana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Stójło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0009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303/1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Siennica Różana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Baraki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Kraśniczyn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Majdan Surhowski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0011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748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Izbica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Kryniczki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240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Izbica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Ostrzyca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0013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2334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Gorzków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Borsuk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190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Rudnik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Płonka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0010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2165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11.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Żółkiewka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Chłaniów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633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12.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Żółkiewka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Siniec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0020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102/2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13.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Żółkiewka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Olchowiec Wieś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0015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1043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14.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Gorzków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Gorzków Wieś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0013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1530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15.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Gorzków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Orchowiec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0017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298</w:t>
                  </w:r>
                </w:p>
              </w:tc>
            </w:tr>
            <w:tr w:rsidR="00393ABF" w:rsidRPr="002B7008" w:rsidTr="00085EC3">
              <w:trPr>
                <w:trHeight w:val="31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  <w:t>lubelskie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4"/>
                      <w:szCs w:val="14"/>
                      <w:lang w:eastAsia="pl-PL"/>
                    </w:rPr>
                    <w:t>krasnostawski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Łopiennik Górny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Krzywe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0005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3ABF" w:rsidRPr="002B7008" w:rsidRDefault="00393ABF" w:rsidP="00393A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B70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63/1</w:t>
                  </w:r>
                </w:p>
              </w:tc>
            </w:tr>
          </w:tbl>
          <w:p w:rsidR="00393ABF" w:rsidRPr="0070245D" w:rsidRDefault="00393ABF" w:rsidP="00393ABF">
            <w:pPr>
              <w:ind w:left="720"/>
              <w:jc w:val="both"/>
              <w:rPr>
                <w:rFonts w:ascii="Arial Narrow" w:hAnsi="Arial Narrow"/>
              </w:rPr>
            </w:pPr>
          </w:p>
          <w:p w:rsidR="00393ABF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>tablice aluminiowe na stelażu o wymiarach 70cmx70cm</w:t>
            </w:r>
            <w:r>
              <w:rPr>
                <w:rFonts w:ascii="Arial Narrow" w:hAnsi="Arial Narrow"/>
              </w:rPr>
              <w:t>,</w:t>
            </w:r>
            <w:r w:rsidRPr="0070245D">
              <w:rPr>
                <w:rFonts w:ascii="Arial Narrow" w:hAnsi="Arial Narrow"/>
              </w:rPr>
              <w:t xml:space="preserve"> zamocowane na metalowym słupku zakotwionym trwale w gruncie,</w:t>
            </w:r>
            <w:r>
              <w:rPr>
                <w:rFonts w:ascii="Arial Narrow" w:hAnsi="Arial Narrow"/>
              </w:rPr>
              <w:t xml:space="preserve"> </w:t>
            </w:r>
          </w:p>
          <w:p w:rsidR="00393ABF" w:rsidRPr="00DA0EAF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mocowania tablicy na słupku powinna wynosić min 2,0 m licząc od poziomu terenu do dolnej podstawy tablicy;</w:t>
            </w:r>
          </w:p>
          <w:p w:rsidR="00393ABF" w:rsidRPr="0070245D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tablice wykonane wg jednego ustalonego wzoru</w:t>
            </w:r>
            <w:r w:rsidRPr="00765F15">
              <w:rPr>
                <w:rFonts w:ascii="Arial Narrow" w:hAnsi="Arial Narrow"/>
              </w:rPr>
              <w:t xml:space="preserve"> </w:t>
            </w:r>
            <w:r w:rsidRPr="0070245D">
              <w:rPr>
                <w:rFonts w:ascii="Arial Narrow" w:hAnsi="Arial Narrow"/>
              </w:rPr>
              <w:t xml:space="preserve">informujące o przebiegu szlaku </w:t>
            </w:r>
            <w:proofErr w:type="spellStart"/>
            <w:r w:rsidRPr="0070245D">
              <w:rPr>
                <w:rFonts w:ascii="Arial Narrow" w:hAnsi="Arial Narrow"/>
              </w:rPr>
              <w:t>Greenway</w:t>
            </w:r>
            <w:proofErr w:type="spellEnd"/>
            <w:r w:rsidRPr="0070245D">
              <w:rPr>
                <w:rFonts w:ascii="Arial Narrow" w:hAnsi="Arial Narrow"/>
              </w:rPr>
              <w:t xml:space="preserve"> Dziedzictwo Wschodu wskazujące przebieg szlaku, wokół którego usytuowane są ciekawe miejsca i atrakcje turystyczne</w:t>
            </w:r>
          </w:p>
          <w:p w:rsidR="00393ABF" w:rsidRPr="0070245D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zapoznanie szczegółowe z terenem oraz jego atrakcjami turystycznymi w celu opracowania 16 grafik niezbędnych do umieszczenia na każdej tablicy, </w:t>
            </w:r>
          </w:p>
          <w:p w:rsidR="00393ABF" w:rsidRPr="0070245D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>umieszczenie informacji na tablicach</w:t>
            </w:r>
            <w:r>
              <w:rPr>
                <w:rFonts w:ascii="Arial Narrow" w:hAnsi="Arial Narrow"/>
              </w:rPr>
              <w:t xml:space="preserve"> – grawer (w sposób trwały odporny na warunki atmosferyczne)</w:t>
            </w:r>
          </w:p>
          <w:p w:rsidR="00393ABF" w:rsidRPr="00393ABF" w:rsidRDefault="00393ABF" w:rsidP="00393AB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transport oraz zamontowanie tablic w terenie.  </w:t>
            </w:r>
          </w:p>
          <w:p w:rsidR="00393ABF" w:rsidRPr="00393ABF" w:rsidRDefault="00393ABF" w:rsidP="00393ABF">
            <w:pPr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  <w:b/>
              </w:rPr>
              <w:t>Gwarancja minimum 24 miesiące – dotyczy znaków</w:t>
            </w:r>
          </w:p>
        </w:tc>
        <w:tc>
          <w:tcPr>
            <w:tcW w:w="729" w:type="dxa"/>
            <w:shd w:val="clear" w:color="auto" w:fill="auto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93ABF" w:rsidRPr="0069406D" w:rsidTr="00393ABF">
        <w:trPr>
          <w:trHeight w:val="97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93ABF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8759" w:type="dxa"/>
            <w:shd w:val="clear" w:color="auto" w:fill="auto"/>
          </w:tcPr>
          <w:p w:rsidR="00393ABF" w:rsidRPr="0070245D" w:rsidRDefault="00393ABF" w:rsidP="00393AB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70245D">
              <w:rPr>
                <w:rFonts w:ascii="Arial Narrow" w:hAnsi="Arial Narrow"/>
              </w:rPr>
              <w:t xml:space="preserve">. Mapa w formie papierowej 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ilość 200 szt. 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>Format B2 (ok.48x68cm), skala 1:80 000;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mapa ukazująca przebieg szlaku wraz z jego największymi atrakcjami turystycznymi, 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>opracowanie graficzne</w:t>
            </w:r>
            <w:r>
              <w:rPr>
                <w:rFonts w:ascii="Arial Narrow" w:hAnsi="Arial Narrow"/>
              </w:rPr>
              <w:t>, skład otrzymanego tekstu (</w:t>
            </w:r>
            <w:r w:rsidRPr="0070245D">
              <w:rPr>
                <w:rFonts w:ascii="Arial Narrow" w:hAnsi="Arial Narrow"/>
              </w:rPr>
              <w:t>opis atrakcji turystycznych</w:t>
            </w:r>
            <w:r>
              <w:rPr>
                <w:rFonts w:ascii="Arial Narrow" w:hAnsi="Arial Narrow"/>
              </w:rPr>
              <w:t xml:space="preserve"> zlokalizowanych wokół szlaku wraz z min. 3 znakami)</w:t>
            </w:r>
            <w:r w:rsidRPr="0070245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na rewers mapy,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>druk dwustronny (informator na rewersie)</w:t>
            </w:r>
            <w:r>
              <w:rPr>
                <w:rFonts w:ascii="Arial Narrow" w:hAnsi="Arial Narrow"/>
              </w:rPr>
              <w:t>, kolorowy,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ewidencja i </w:t>
            </w:r>
            <w:r w:rsidRPr="0070245D">
              <w:rPr>
                <w:rFonts w:ascii="Arial Narrow" w:hAnsi="Arial Narrow"/>
              </w:rPr>
              <w:t xml:space="preserve">oznaczenie na mapie najważniejszych atrakcji turystycznych obszaru objętego szlakiem, 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 wykonanie niezbędnych zdjęć w terenie,</w:t>
            </w:r>
          </w:p>
          <w:p w:rsidR="00393ABF" w:rsidRPr="0070245D" w:rsidRDefault="00393ABF" w:rsidP="00393ABF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 wydruk map,</w:t>
            </w:r>
          </w:p>
          <w:p w:rsidR="00393ABF" w:rsidRPr="00393ABF" w:rsidRDefault="00393ABF" w:rsidP="00085EC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70245D">
              <w:rPr>
                <w:rFonts w:ascii="Arial Narrow" w:hAnsi="Arial Narrow"/>
              </w:rPr>
              <w:t xml:space="preserve"> dostarczenie do zamawiającego.</w:t>
            </w:r>
          </w:p>
        </w:tc>
        <w:tc>
          <w:tcPr>
            <w:tcW w:w="729" w:type="dxa"/>
            <w:shd w:val="clear" w:color="auto" w:fill="auto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93ABF" w:rsidRPr="0069406D" w:rsidTr="00393ABF">
        <w:trPr>
          <w:trHeight w:val="97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93ABF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  <w:r w:rsidRPr="0069406D">
              <w:rPr>
                <w:rFonts w:ascii="Calibri Light" w:hAnsi="Calibri Light"/>
                <w:sz w:val="20"/>
                <w:szCs w:val="20"/>
              </w:rPr>
              <w:t>Razem:</w:t>
            </w:r>
          </w:p>
        </w:tc>
        <w:tc>
          <w:tcPr>
            <w:tcW w:w="8759" w:type="dxa"/>
            <w:shd w:val="clear" w:color="auto" w:fill="auto"/>
          </w:tcPr>
          <w:p w:rsidR="00393ABF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93ABF" w:rsidRPr="0069406D" w:rsidTr="00393AB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393ABF" w:rsidRPr="0069406D" w:rsidRDefault="00393ABF" w:rsidP="00085EC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393ABF" w:rsidRPr="0069406D" w:rsidRDefault="00393ABF" w:rsidP="00393ABF">
      <w:pPr>
        <w:rPr>
          <w:rFonts w:ascii="Calibri Light" w:hAnsi="Calibri Light"/>
          <w:bCs/>
          <w:sz w:val="20"/>
          <w:szCs w:val="20"/>
        </w:rPr>
      </w:pPr>
    </w:p>
    <w:p w:rsidR="00393ABF" w:rsidRPr="0069406D" w:rsidRDefault="00393ABF" w:rsidP="00393ABF">
      <w:pPr>
        <w:rPr>
          <w:rFonts w:ascii="Calibri Light" w:hAnsi="Calibri Light"/>
          <w:bCs/>
          <w:sz w:val="20"/>
          <w:szCs w:val="20"/>
        </w:rPr>
      </w:pPr>
    </w:p>
    <w:p w:rsidR="00393ABF" w:rsidRPr="0069406D" w:rsidRDefault="00393ABF" w:rsidP="00393ABF">
      <w:pPr>
        <w:spacing w:after="120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 xml:space="preserve">Łączna cena usługi brutto: ................................. zł, </w:t>
      </w:r>
    </w:p>
    <w:p w:rsidR="00393ABF" w:rsidRPr="0069406D" w:rsidRDefault="00393ABF" w:rsidP="00393ABF">
      <w:pPr>
        <w:spacing w:after="120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>(słownie: .............................................................................................................................................. zł).</w:t>
      </w: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</w:p>
    <w:p w:rsidR="00393ABF" w:rsidRDefault="00393ABF" w:rsidP="00393ABF">
      <w:pPr>
        <w:numPr>
          <w:ilvl w:val="0"/>
          <w:numId w:val="1"/>
        </w:numPr>
        <w:shd w:val="clear" w:color="auto" w:fill="FFFFFD"/>
        <w:spacing w:after="0" w:line="240" w:lineRule="auto"/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 xml:space="preserve">Zamówienie wykonamy w terminie </w:t>
      </w:r>
      <w:r>
        <w:rPr>
          <w:rFonts w:ascii="Calibri Light" w:hAnsi="Calibri Light"/>
          <w:sz w:val="20"/>
          <w:szCs w:val="20"/>
        </w:rPr>
        <w:t>do ……………… miesięcy od podpisania umowy</w:t>
      </w:r>
      <w:r w:rsidRPr="0069406D">
        <w:rPr>
          <w:rFonts w:ascii="Calibri Light" w:hAnsi="Calibri Light"/>
          <w:sz w:val="20"/>
          <w:szCs w:val="20"/>
        </w:rPr>
        <w:t>.</w:t>
      </w:r>
    </w:p>
    <w:p w:rsidR="00393ABF" w:rsidRPr="006A673D" w:rsidRDefault="00393ABF" w:rsidP="00393ABF">
      <w:pPr>
        <w:rPr>
          <w:rFonts w:ascii="Calibri Light" w:hAnsi="Calibri Light"/>
          <w:sz w:val="20"/>
          <w:szCs w:val="20"/>
        </w:rPr>
      </w:pPr>
    </w:p>
    <w:p w:rsidR="00393ABF" w:rsidRPr="006A673D" w:rsidRDefault="00393ABF" w:rsidP="00393ABF">
      <w:pPr>
        <w:numPr>
          <w:ilvl w:val="0"/>
          <w:numId w:val="1"/>
        </w:numPr>
        <w:shd w:val="clear" w:color="auto" w:fill="FFFFFD"/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</w:rPr>
        <w:t>O</w:t>
      </w:r>
      <w:r w:rsidRPr="006A673D">
        <w:rPr>
          <w:rFonts w:ascii="Calibri Light" w:hAnsi="Calibri Light"/>
          <w:sz w:val="20"/>
        </w:rPr>
        <w:t>świadcz</w:t>
      </w:r>
      <w:r>
        <w:rPr>
          <w:rFonts w:ascii="Calibri Light" w:hAnsi="Calibri Light"/>
          <w:sz w:val="20"/>
        </w:rPr>
        <w:t>amy, że nie podlegamy</w:t>
      </w:r>
      <w:r w:rsidRPr="006A673D">
        <w:rPr>
          <w:rFonts w:ascii="Calibri Light" w:hAnsi="Calibri Light"/>
          <w:sz w:val="20"/>
        </w:rPr>
        <w:t xml:space="preserve"> </w:t>
      </w:r>
      <w:r w:rsidR="00645F12" w:rsidRPr="006A673D">
        <w:rPr>
          <w:rFonts w:ascii="Calibri Light" w:hAnsi="Calibri Light"/>
          <w:sz w:val="20"/>
        </w:rPr>
        <w:t>w</w:t>
      </w:r>
      <w:r w:rsidR="00645F12">
        <w:rPr>
          <w:rFonts w:ascii="Calibri Light" w:hAnsi="Calibri Light"/>
          <w:sz w:val="20"/>
        </w:rPr>
        <w:t>y</w:t>
      </w:r>
      <w:bookmarkStart w:id="0" w:name="_GoBack"/>
      <w:bookmarkEnd w:id="0"/>
      <w:r w:rsidR="00645F12" w:rsidRPr="006A673D">
        <w:rPr>
          <w:rFonts w:ascii="Calibri Light" w:hAnsi="Calibri Light"/>
          <w:sz w:val="20"/>
        </w:rPr>
        <w:t>kluczeniom</w:t>
      </w:r>
      <w:r>
        <w:rPr>
          <w:rFonts w:ascii="Calibri Light" w:hAnsi="Calibri Light"/>
          <w:sz w:val="20"/>
        </w:rPr>
        <w:t xml:space="preserve"> z ubiegania się o zamówienie określonym w zapytaniu ofertowym.</w:t>
      </w:r>
    </w:p>
    <w:p w:rsidR="00393ABF" w:rsidRPr="006A673D" w:rsidRDefault="00393ABF" w:rsidP="00393ABF">
      <w:pPr>
        <w:ind w:left="360"/>
        <w:rPr>
          <w:rFonts w:ascii="Calibri Light" w:hAnsi="Calibri Light"/>
          <w:sz w:val="20"/>
          <w:szCs w:val="20"/>
        </w:rPr>
      </w:pPr>
    </w:p>
    <w:p w:rsidR="00393ABF" w:rsidRPr="006A673D" w:rsidRDefault="00393ABF" w:rsidP="00393ABF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Times New Roman"/>
          <w:sz w:val="20"/>
        </w:rPr>
      </w:pPr>
      <w:r>
        <w:rPr>
          <w:rFonts w:ascii="Calibri Light" w:hAnsi="Calibri Light" w:cs="Times New Roman"/>
          <w:sz w:val="20"/>
        </w:rPr>
        <w:t>Oświadczamy,</w:t>
      </w:r>
      <w:r w:rsidRPr="006A673D">
        <w:rPr>
          <w:rFonts w:ascii="Calibri Light" w:hAnsi="Calibri Light" w:cs="Times New Roman"/>
          <w:sz w:val="20"/>
        </w:rPr>
        <w:t xml:space="preserve"> </w:t>
      </w:r>
      <w:r>
        <w:rPr>
          <w:rFonts w:ascii="Calibri Light" w:hAnsi="Calibri Light" w:cs="Times New Roman"/>
          <w:sz w:val="20"/>
        </w:rPr>
        <w:t>że spełniamy</w:t>
      </w:r>
      <w:r w:rsidRPr="006A673D">
        <w:rPr>
          <w:rFonts w:ascii="Calibri Light" w:hAnsi="Calibri Light" w:cs="Times New Roman"/>
          <w:sz w:val="20"/>
        </w:rPr>
        <w:t xml:space="preserve"> warunk</w:t>
      </w:r>
      <w:r>
        <w:rPr>
          <w:rFonts w:ascii="Calibri Light" w:hAnsi="Calibri Light" w:cs="Times New Roman"/>
          <w:sz w:val="20"/>
        </w:rPr>
        <w:t>i</w:t>
      </w:r>
      <w:r w:rsidRPr="006A673D">
        <w:rPr>
          <w:rFonts w:ascii="Calibri Light" w:hAnsi="Calibri Light" w:cs="Times New Roman"/>
          <w:sz w:val="20"/>
        </w:rPr>
        <w:t xml:space="preserve"> ubiegania się o zamówienie</w:t>
      </w:r>
      <w:r>
        <w:rPr>
          <w:rFonts w:ascii="Calibri Light" w:hAnsi="Calibri Light"/>
          <w:sz w:val="20"/>
        </w:rPr>
        <w:t>, określone w zapytaniu ofertowym</w:t>
      </w:r>
    </w:p>
    <w:p w:rsidR="00393ABF" w:rsidRPr="006A673D" w:rsidRDefault="00393ABF" w:rsidP="00393ABF">
      <w:pPr>
        <w:ind w:left="360"/>
        <w:rPr>
          <w:rFonts w:ascii="Calibri Light" w:hAnsi="Calibri Light"/>
          <w:sz w:val="20"/>
          <w:szCs w:val="20"/>
        </w:rPr>
      </w:pP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>………………………</w:t>
      </w:r>
      <w:r>
        <w:rPr>
          <w:rFonts w:ascii="Calibri Light" w:hAnsi="Calibri Light"/>
          <w:sz w:val="20"/>
          <w:szCs w:val="20"/>
        </w:rPr>
        <w:t>……………………</w:t>
      </w:r>
      <w:r w:rsidRPr="0069406D">
        <w:rPr>
          <w:rFonts w:ascii="Calibri Light" w:hAnsi="Calibri Light"/>
          <w:sz w:val="20"/>
          <w:szCs w:val="20"/>
        </w:rPr>
        <w:t>….</w:t>
      </w:r>
      <w:r w:rsidRPr="0069406D">
        <w:rPr>
          <w:rFonts w:ascii="Calibri Light" w:hAnsi="Calibri Light"/>
          <w:sz w:val="20"/>
          <w:szCs w:val="20"/>
        </w:rPr>
        <w:tab/>
        <w:t xml:space="preserve">              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         </w:t>
      </w:r>
      <w:r w:rsidRPr="0069406D">
        <w:rPr>
          <w:rFonts w:ascii="Calibri Light" w:hAnsi="Calibri Light"/>
          <w:sz w:val="20"/>
          <w:szCs w:val="20"/>
        </w:rPr>
        <w:t>.……………………</w:t>
      </w:r>
      <w:r>
        <w:rPr>
          <w:rFonts w:ascii="Calibri Light" w:hAnsi="Calibri Light"/>
          <w:sz w:val="20"/>
          <w:szCs w:val="20"/>
        </w:rPr>
        <w:t>..</w:t>
      </w:r>
      <w:r w:rsidRPr="0069406D">
        <w:rPr>
          <w:rFonts w:ascii="Calibri Light" w:hAnsi="Calibri Light"/>
          <w:sz w:val="20"/>
          <w:szCs w:val="20"/>
        </w:rPr>
        <w:t>……………………………………</w:t>
      </w:r>
    </w:p>
    <w:p w:rsidR="00393ABF" w:rsidRPr="0069406D" w:rsidRDefault="00393ABF" w:rsidP="00393ABF">
      <w:pPr>
        <w:rPr>
          <w:rFonts w:ascii="Calibri Light" w:hAnsi="Calibri Light"/>
          <w:sz w:val="20"/>
          <w:szCs w:val="20"/>
        </w:rPr>
      </w:pPr>
      <w:r w:rsidRPr="0069406D">
        <w:rPr>
          <w:rFonts w:ascii="Calibri Light" w:hAnsi="Calibri Light"/>
          <w:sz w:val="20"/>
          <w:szCs w:val="20"/>
        </w:rPr>
        <w:t xml:space="preserve">    (miejscowość i data)</w:t>
      </w:r>
      <w:r w:rsidRPr="0069406D">
        <w:rPr>
          <w:rFonts w:ascii="Calibri Light" w:hAnsi="Calibri Light"/>
          <w:sz w:val="20"/>
          <w:szCs w:val="20"/>
        </w:rPr>
        <w:tab/>
      </w:r>
      <w:r w:rsidRPr="0069406D">
        <w:rPr>
          <w:rFonts w:ascii="Calibri Light" w:hAnsi="Calibri Light"/>
          <w:sz w:val="20"/>
          <w:szCs w:val="20"/>
        </w:rPr>
        <w:tab/>
      </w:r>
      <w:r w:rsidRPr="0069406D">
        <w:rPr>
          <w:rFonts w:ascii="Calibri Light" w:hAnsi="Calibri Light"/>
          <w:sz w:val="20"/>
          <w:szCs w:val="20"/>
        </w:rPr>
        <w:tab/>
      </w:r>
      <w:r w:rsidRPr="0069406D">
        <w:rPr>
          <w:rFonts w:ascii="Calibri Light" w:hAnsi="Calibri Light"/>
          <w:sz w:val="20"/>
          <w:szCs w:val="20"/>
        </w:rPr>
        <w:tab/>
      </w:r>
      <w:r w:rsidRPr="0069406D">
        <w:rPr>
          <w:rFonts w:ascii="Calibri Light" w:hAnsi="Calibri Light"/>
          <w:sz w:val="20"/>
          <w:szCs w:val="20"/>
        </w:rPr>
        <w:tab/>
        <w:t xml:space="preserve">                     </w:t>
      </w:r>
      <w:r>
        <w:rPr>
          <w:rFonts w:ascii="Calibri Light" w:hAnsi="Calibri Light"/>
          <w:sz w:val="20"/>
          <w:szCs w:val="20"/>
        </w:rPr>
        <w:t xml:space="preserve">               </w:t>
      </w:r>
      <w:r w:rsidRPr="0069406D">
        <w:rPr>
          <w:rFonts w:ascii="Calibri Light" w:hAnsi="Calibri Light"/>
          <w:sz w:val="20"/>
          <w:szCs w:val="20"/>
        </w:rPr>
        <w:t xml:space="preserve"> (podpis, pieczątka Wykonawcy)</w:t>
      </w:r>
    </w:p>
    <w:p w:rsidR="00393ABF" w:rsidRDefault="00393ABF"/>
    <w:sectPr w:rsidR="0039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8619DE"/>
    <w:multiLevelType w:val="hybridMultilevel"/>
    <w:tmpl w:val="F2704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03F2"/>
    <w:multiLevelType w:val="hybridMultilevel"/>
    <w:tmpl w:val="227C5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04CEB"/>
    <w:multiLevelType w:val="hybridMultilevel"/>
    <w:tmpl w:val="282C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BF"/>
    <w:rsid w:val="00393ABF"/>
    <w:rsid w:val="006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5DF0"/>
  <w15:chartTrackingRefBased/>
  <w15:docId w15:val="{CB5B01A0-E2EA-4194-B6C5-0CA7FD55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A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ABF"/>
    <w:pPr>
      <w:spacing w:after="200" w:line="276" w:lineRule="auto"/>
      <w:ind w:left="720"/>
      <w:jc w:val="both"/>
    </w:pPr>
    <w:rPr>
      <w:rFonts w:cs="Calibri"/>
      <w:lang w:eastAsia="pl-PL"/>
    </w:rPr>
  </w:style>
  <w:style w:type="paragraph" w:customStyle="1" w:styleId="Default">
    <w:name w:val="Default"/>
    <w:rsid w:val="00393A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LGD-S4</cp:lastModifiedBy>
  <cp:revision>2</cp:revision>
  <dcterms:created xsi:type="dcterms:W3CDTF">2019-01-09T13:20:00Z</dcterms:created>
  <dcterms:modified xsi:type="dcterms:W3CDTF">2019-01-09T13:20:00Z</dcterms:modified>
</cp:coreProperties>
</file>